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DC93" w14:textId="77777777" w:rsidR="00B77846" w:rsidRDefault="004B4B82">
      <w:pPr>
        <w:pStyle w:val="Body"/>
        <w:shd w:val="clear" w:color="auto" w:fill="E36C09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MANAGEMENT REFERRAL FORM</w:t>
      </w:r>
    </w:p>
    <w:p w14:paraId="1A0D4041" w14:textId="77777777" w:rsidR="00686CB2" w:rsidRDefault="00686CB2" w:rsidP="00F9749B">
      <w:pPr>
        <w:pStyle w:val="Body"/>
        <w:spacing w:line="240" w:lineRule="auto"/>
        <w:jc w:val="center"/>
        <w:rPr>
          <w:b/>
          <w:bCs/>
          <w:lang w:val="en-US"/>
        </w:rPr>
      </w:pPr>
    </w:p>
    <w:p w14:paraId="4ED43965" w14:textId="3085B406" w:rsidR="00F9749B" w:rsidRDefault="00F9749B" w:rsidP="00686CB2">
      <w:pPr>
        <w:pStyle w:val="Body"/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Please complete the form by typing directly onto the form. Please do not hand write. Please email the completed form to </w:t>
      </w:r>
      <w:hyperlink r:id="rId7" w:history="1">
        <w:r w:rsidRPr="00116B94">
          <w:rPr>
            <w:rStyle w:val="Hyperlink"/>
            <w:b/>
            <w:bCs/>
            <w:lang w:val="en-US"/>
          </w:rPr>
          <w:t>Kate@dbocchealth.com</w:t>
        </w:r>
      </w:hyperlink>
      <w:r>
        <w:rPr>
          <w:b/>
          <w:bCs/>
          <w:lang w:val="en-US"/>
        </w:rPr>
        <w:t xml:space="preserve">  in either a Word or PDF format. We are unable to accept handwritten copies or photos</w:t>
      </w:r>
      <w:r w:rsidR="00686CB2">
        <w:rPr>
          <w:b/>
          <w:bCs/>
          <w:lang w:val="en-US"/>
        </w:rPr>
        <w:t xml:space="preserve"> of the management referral form. </w:t>
      </w:r>
    </w:p>
    <w:p w14:paraId="3642A627" w14:textId="77777777" w:rsidR="00E21CA6" w:rsidRDefault="00E21CA6" w:rsidP="00686CB2">
      <w:pPr>
        <w:pStyle w:val="Body"/>
        <w:spacing w:line="240" w:lineRule="auto"/>
        <w:rPr>
          <w:b/>
          <w:bCs/>
          <w:lang w:val="en-US"/>
        </w:rPr>
      </w:pPr>
    </w:p>
    <w:p w14:paraId="68DA0628" w14:textId="77777777" w:rsidR="00E21CA6" w:rsidRDefault="00E21CA6" w:rsidP="00E21CA6">
      <w:pPr>
        <w:pStyle w:val="Body"/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Personal Information regarding the person that you are referring to Occupational Health.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6"/>
        <w:gridCol w:w="1035"/>
        <w:gridCol w:w="2909"/>
        <w:gridCol w:w="3212"/>
      </w:tblGrid>
      <w:tr w:rsidR="00B77846" w14:paraId="443C7ABC" w14:textId="77777777" w:rsidTr="00E21CA6">
        <w:trPr>
          <w:trHeight w:val="250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4B92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 xml:space="preserve">Name: 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E977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 xml:space="preserve">Date of Birth:  </w:t>
            </w:r>
          </w:p>
        </w:tc>
      </w:tr>
      <w:tr w:rsidR="00B77846" w14:paraId="4CA22876" w14:textId="77777777">
        <w:trPr>
          <w:trHeight w:val="25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458D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 xml:space="preserve">Home Address:  </w:t>
            </w:r>
          </w:p>
        </w:tc>
      </w:tr>
      <w:tr w:rsidR="00B77846" w14:paraId="3D99709C" w14:textId="77777777" w:rsidTr="00E21CA6">
        <w:trPr>
          <w:trHeight w:val="250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0279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 xml:space="preserve">Home Tel: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9A00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 xml:space="preserve">Mobile Tel: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B4C4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>Work Tel:       </w:t>
            </w:r>
          </w:p>
        </w:tc>
      </w:tr>
      <w:tr w:rsidR="00B77846" w14:paraId="0D7BC75B" w14:textId="77777777">
        <w:trPr>
          <w:trHeight w:val="25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ED5C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 xml:space="preserve">Company:  </w:t>
            </w:r>
          </w:p>
        </w:tc>
      </w:tr>
      <w:tr w:rsidR="00B77846" w14:paraId="7C039EEA" w14:textId="77777777" w:rsidTr="00E21CA6">
        <w:trPr>
          <w:trHeight w:val="25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94DF" w14:textId="77777777" w:rsidR="00B77846" w:rsidRDefault="004B4B82">
            <w:pPr>
              <w:pStyle w:val="Body"/>
              <w:spacing w:line="240" w:lineRule="auto"/>
            </w:pPr>
            <w:r>
              <w:rPr>
                <w:b/>
                <w:bCs/>
                <w:lang w:val="en-US"/>
              </w:rPr>
              <w:t xml:space="preserve">Job Title: 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0C4C" w14:textId="77777777" w:rsidR="00B77846" w:rsidRDefault="00B77846"/>
        </w:tc>
      </w:tr>
    </w:tbl>
    <w:p w14:paraId="31F47902" w14:textId="77777777" w:rsidR="00B77846" w:rsidRDefault="00B77846">
      <w:pPr>
        <w:pStyle w:val="Body"/>
        <w:widowControl w:val="0"/>
        <w:spacing w:line="240" w:lineRule="auto"/>
        <w:rPr>
          <w:b/>
          <w:bCs/>
        </w:rPr>
      </w:pPr>
    </w:p>
    <w:p w14:paraId="0AD32144" w14:textId="77777777" w:rsidR="00B77846" w:rsidRDefault="004B4B82">
      <w:pPr>
        <w:pStyle w:val="Body"/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B77846" w14:paraId="29577504" w14:textId="77777777">
        <w:trPr>
          <w:trHeight w:val="22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D184" w14:textId="448713DD" w:rsidR="00B77846" w:rsidRDefault="004B4B82">
            <w:pPr>
              <w:pStyle w:val="Body"/>
              <w:spacing w:before="120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Please tick those for which information is required.  </w:t>
            </w:r>
            <w:r w:rsidR="00F9749B">
              <w:rPr>
                <w:b/>
                <w:bCs/>
                <w:sz w:val="20"/>
                <w:szCs w:val="20"/>
                <w:lang w:val="en-US"/>
              </w:rPr>
              <w:t>The OH Advisor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will address each of the areas indicated</w:t>
            </w:r>
            <w:r w:rsidR="00207F6E">
              <w:rPr>
                <w:b/>
                <w:bCs/>
                <w:sz w:val="20"/>
                <w:szCs w:val="20"/>
                <w:lang w:val="en-US"/>
              </w:rPr>
              <w:t xml:space="preserve"> during the consultation.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75514A73" w14:textId="77777777" w:rsidR="00F9749B" w:rsidRDefault="00F9749B" w:rsidP="00F9749B">
            <w:pPr>
              <w:pStyle w:val="Body"/>
              <w:spacing w:before="120"/>
              <w:rPr>
                <w:b/>
                <w:bCs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lang w:val="en-US"/>
              </w:rPr>
              <w:t>☐</w:t>
            </w:r>
            <w:r>
              <w:rPr>
                <w:b/>
                <w:bCs/>
                <w:lang w:val="en-US"/>
              </w:rPr>
              <w:t xml:space="preserve"> Assessment</w:t>
            </w:r>
            <w:r w:rsidR="004B4B82">
              <w:rPr>
                <w:b/>
                <w:bCs/>
                <w:lang w:val="en-US"/>
              </w:rPr>
              <w:t xml:space="preserve"> of medical capability to continue in present role  </w:t>
            </w:r>
          </w:p>
          <w:p w14:paraId="7900DCD7" w14:textId="5AE098C3" w:rsidR="00B77846" w:rsidRDefault="00F9749B" w:rsidP="00F9749B">
            <w:pPr>
              <w:pStyle w:val="Body"/>
              <w:spacing w:before="12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  <w:lang w:val="en-US"/>
              </w:rPr>
              <w:t>☐</w:t>
            </w:r>
            <w:r>
              <w:rPr>
                <w:b/>
                <w:bCs/>
                <w:lang w:val="en-US"/>
              </w:rPr>
              <w:t xml:space="preserve"> Review</w:t>
            </w:r>
            <w:r w:rsidR="004B4B82">
              <w:rPr>
                <w:b/>
                <w:bCs/>
                <w:lang w:val="en-US"/>
              </w:rPr>
              <w:t>/update regarding on-going health issues and impact on work</w:t>
            </w:r>
          </w:p>
          <w:p w14:paraId="3125171F" w14:textId="78AE3D09" w:rsidR="00B77846" w:rsidRDefault="00F9749B">
            <w:pPr>
              <w:pStyle w:val="Body"/>
              <w:spacing w:after="8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  <w:lang w:val="en-US"/>
              </w:rPr>
              <w:t>☐</w:t>
            </w:r>
            <w:r>
              <w:rPr>
                <w:b/>
                <w:bCs/>
                <w:lang w:val="en-US"/>
              </w:rPr>
              <w:t xml:space="preserve"> Recommendations</w:t>
            </w:r>
            <w:r w:rsidR="004B4B82">
              <w:rPr>
                <w:b/>
                <w:bCs/>
                <w:lang w:val="en-US"/>
              </w:rPr>
              <w:t xml:space="preserve"> on any adjustments in the workplace </w:t>
            </w:r>
          </w:p>
          <w:p w14:paraId="253B5996" w14:textId="4AA22745" w:rsidR="00B77846" w:rsidRDefault="004B4B82">
            <w:pPr>
              <w:pStyle w:val="Body"/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☐ Advice regarding the Equality Act 2010   </w:t>
            </w:r>
          </w:p>
          <w:p w14:paraId="76F4D334" w14:textId="595B571E" w:rsidR="00F9749B" w:rsidRDefault="00F9749B">
            <w:pPr>
              <w:pStyle w:val="Body"/>
              <w:spacing w:before="120"/>
            </w:pPr>
          </w:p>
        </w:tc>
      </w:tr>
    </w:tbl>
    <w:p w14:paraId="7CFA41C1" w14:textId="77777777" w:rsidR="00B77846" w:rsidRDefault="00B77846">
      <w:pPr>
        <w:pStyle w:val="Body"/>
        <w:widowControl w:val="0"/>
        <w:spacing w:after="0" w:line="240" w:lineRule="auto"/>
        <w:rPr>
          <w:i/>
          <w:iCs/>
          <w:sz w:val="20"/>
          <w:szCs w:val="20"/>
        </w:rPr>
      </w:pPr>
    </w:p>
    <w:p w14:paraId="27B98C17" w14:textId="77777777" w:rsidR="00B77846" w:rsidRDefault="00B7784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3C766987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1C8E2EEB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52B4DF48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4F50AE6B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6984B2D1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2C841493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0707088B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1E89AD1D" w14:textId="77777777" w:rsidR="00E21CA6" w:rsidRDefault="00E21CA6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14401551" w14:textId="2B85A0FC" w:rsidR="00B77846" w:rsidRDefault="00773DF9">
      <w:pPr>
        <w:pStyle w:val="Body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  <w:lang w:val="en-US"/>
        </w:rPr>
        <w:t>Reasons why you are referring the employee to Occupational Health:</w:t>
      </w:r>
    </w:p>
    <w:p w14:paraId="797E786C" w14:textId="77777777" w:rsidR="00B77846" w:rsidRDefault="00B77846">
      <w:pPr>
        <w:pStyle w:val="Body"/>
        <w:spacing w:after="0" w:line="240" w:lineRule="auto"/>
        <w:rPr>
          <w:sz w:val="20"/>
          <w:szCs w:val="20"/>
        </w:rPr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0"/>
        <w:gridCol w:w="4588"/>
        <w:gridCol w:w="180"/>
      </w:tblGrid>
      <w:tr w:rsidR="00B77846" w14:paraId="14EC218F" w14:textId="77777777">
        <w:trPr>
          <w:trHeight w:val="45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C9B0" w14:textId="69C7154F" w:rsidR="00B77846" w:rsidRDefault="004B4B82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Is the employee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currently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absent from work?    </w:t>
            </w:r>
            <w:r w:rsidR="00F9749B">
              <w:rPr>
                <w:b/>
                <w:bCs/>
                <w:sz w:val="20"/>
                <w:szCs w:val="20"/>
                <w:lang w:val="en-US"/>
              </w:rPr>
              <w:t>Yes / No</w:t>
            </w:r>
          </w:p>
        </w:tc>
      </w:tr>
      <w:tr w:rsidR="00B77846" w14:paraId="5B98BE68" w14:textId="77777777">
        <w:trPr>
          <w:trHeight w:val="3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01C67" w14:textId="77777777" w:rsidR="00B77846" w:rsidRDefault="004B4B82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First date of absence: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70C2" w14:textId="77777777" w:rsidR="00B77846" w:rsidRDefault="004B4B82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Last date of absence:  </w:t>
            </w:r>
          </w:p>
        </w:tc>
      </w:tr>
      <w:tr w:rsidR="00B77846" w14:paraId="59AD1D71" w14:textId="77777777">
        <w:trPr>
          <w:trHeight w:val="69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8642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 xml:space="preserve">Information relating to referral: </w:t>
            </w:r>
            <w:r>
              <w:rPr>
                <w:i/>
                <w:iCs/>
                <w:color w:val="999999"/>
                <w:sz w:val="20"/>
                <w:szCs w:val="20"/>
                <w:u w:color="999999"/>
                <w:lang w:val="en-US"/>
              </w:rPr>
              <w:t>please give brief reasons for the referral and reference any information pertinent to the employee’s medical or domestic situation or absence history that has already been made known to you.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49BA" w14:textId="77777777" w:rsidR="00B77846" w:rsidRDefault="00B77846"/>
        </w:tc>
      </w:tr>
      <w:tr w:rsidR="00B77846" w14:paraId="3D562C8A" w14:textId="77777777">
        <w:trPr>
          <w:trHeight w:val="2300"/>
        </w:trPr>
        <w:tc>
          <w:tcPr>
            <w:tcW w:w="912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4CB8" w14:textId="77777777" w:rsidR="00B77846" w:rsidRDefault="004B4B82">
            <w:pPr>
              <w:pStyle w:val="Body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A3F126D" w14:textId="77777777" w:rsidR="00B77846" w:rsidRDefault="00B77846">
            <w:pPr>
              <w:pStyle w:val="Body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0B2A270" w14:textId="77777777" w:rsidR="00B77846" w:rsidRDefault="00B77846">
            <w:pPr>
              <w:pStyle w:val="Body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0E5711" w14:textId="77777777" w:rsidR="00B77846" w:rsidRDefault="00B77846">
            <w:pPr>
              <w:pStyle w:val="Body"/>
              <w:spacing w:line="240" w:lineRule="auto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D961" w14:textId="77777777" w:rsidR="00B77846" w:rsidRDefault="00B77846"/>
        </w:tc>
      </w:tr>
      <w:tr w:rsidR="00B77846" w14:paraId="2C47991B" w14:textId="77777777">
        <w:trPr>
          <w:trHeight w:val="97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8A7E" w14:textId="0B20777C" w:rsidR="00B77846" w:rsidRDefault="004B4B82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action has already been taken to support the employee?</w:t>
            </w:r>
            <w:r w:rsidR="00686CB2">
              <w:rPr>
                <w:b/>
                <w:bCs/>
                <w:lang w:val="en-US"/>
              </w:rPr>
              <w:t xml:space="preserve"> </w:t>
            </w:r>
          </w:p>
          <w:p w14:paraId="4C98095E" w14:textId="7FAC4AF0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0FC3D9B1" w14:textId="6783228E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2CD197D3" w14:textId="7FBA4540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27FFB305" w14:textId="17838995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2C41C689" w14:textId="726A5274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73EA206D" w14:textId="77EAF233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0B5A916E" w14:textId="2C89E907" w:rsidR="00F9749B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</w:p>
          <w:p w14:paraId="41BD70A2" w14:textId="77777777" w:rsidR="00F9749B" w:rsidRDefault="00F9749B">
            <w:pPr>
              <w:pStyle w:val="Body"/>
              <w:spacing w:after="120" w:line="240" w:lineRule="auto"/>
              <w:rPr>
                <w:b/>
                <w:bCs/>
              </w:rPr>
            </w:pPr>
          </w:p>
          <w:p w14:paraId="0C88CDE2" w14:textId="77777777" w:rsidR="00B77846" w:rsidRDefault="00B77846">
            <w:pPr>
              <w:pStyle w:val="Body"/>
              <w:spacing w:after="120" w:line="240" w:lineRule="auto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FCDD" w14:textId="77777777" w:rsidR="00B77846" w:rsidRDefault="00B77846"/>
        </w:tc>
      </w:tr>
      <w:tr w:rsidR="00B77846" w14:paraId="024A7944" w14:textId="77777777">
        <w:trPr>
          <w:trHeight w:val="10256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6D29" w14:textId="145821D9" w:rsidR="00B77846" w:rsidRDefault="00F9749B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During the Occupational Health consultation, David Barber, will ask the following questions. Should you wish David to ask any specific questions, please add them to this section. </w:t>
            </w:r>
          </w:p>
          <w:p w14:paraId="1417493E" w14:textId="77777777" w:rsidR="00686CB2" w:rsidRDefault="00686CB2">
            <w:pPr>
              <w:pStyle w:val="Body"/>
              <w:spacing w:after="120" w:line="240" w:lineRule="auto"/>
            </w:pPr>
          </w:p>
          <w:p w14:paraId="376D9B42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color w:val="262626"/>
                <w:sz w:val="20"/>
                <w:szCs w:val="20"/>
                <w:u w:color="262626"/>
                <w:lang w:val="en-US"/>
              </w:rPr>
              <w:t>Is there an underlying medical reason for this absence?</w:t>
            </w:r>
          </w:p>
          <w:p w14:paraId="6417EC58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sz w:val="20"/>
                <w:szCs w:val="20"/>
                <w:lang w:val="en-US"/>
              </w:rPr>
              <w:t>Is the individual receiving / has received adequate support from the Company for their underlying condition? </w:t>
            </w:r>
          </w:p>
          <w:p w14:paraId="25E17488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sz w:val="20"/>
                <w:szCs w:val="20"/>
                <w:lang w:val="en-US"/>
              </w:rPr>
              <w:t>Is the individual medically fit / capable of managing their normal role / duties? (If no, what are their capabilities?)</w:t>
            </w:r>
          </w:p>
          <w:p w14:paraId="1CBBDD4D" w14:textId="6DAF5414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sz w:val="20"/>
                <w:szCs w:val="20"/>
                <w:lang w:val="en-US"/>
              </w:rPr>
              <w:t xml:space="preserve">What accommodations / adjustments (adaptations, </w:t>
            </w:r>
            <w:r w:rsidR="00686CB2" w:rsidRPr="00686CB2">
              <w:rPr>
                <w:sz w:val="20"/>
                <w:szCs w:val="20"/>
                <w:lang w:val="en-US"/>
              </w:rPr>
              <w:t>modifications,</w:t>
            </w:r>
            <w:r w:rsidRPr="00686CB2">
              <w:rPr>
                <w:sz w:val="20"/>
                <w:szCs w:val="20"/>
                <w:lang w:val="en-US"/>
              </w:rPr>
              <w:t xml:space="preserve"> or reasonable adjustments) are recommended to facilitate a reduction in absence levels?</w:t>
            </w:r>
          </w:p>
          <w:p w14:paraId="324A4870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sz w:val="20"/>
                <w:szCs w:val="20"/>
                <w:lang w:val="en-US"/>
              </w:rPr>
              <w:t>Are these accommodations likely to be temporary or permanent? (If temporary, what are the timescales?)</w:t>
            </w:r>
          </w:p>
          <w:p w14:paraId="6790A185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sz w:val="20"/>
                <w:szCs w:val="20"/>
                <w:lang w:val="en-US"/>
              </w:rPr>
              <w:t>When will the above provisions need to be in place by?</w:t>
            </w:r>
          </w:p>
          <w:p w14:paraId="10049CEC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sz w:val="20"/>
                <w:szCs w:val="20"/>
                <w:lang w:val="en-US"/>
              </w:rPr>
              <w:t>Is the condition likely to recur and (if applicable) is further absence likely?</w:t>
            </w:r>
          </w:p>
          <w:p w14:paraId="7E684070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color w:val="262626"/>
                <w:sz w:val="20"/>
                <w:szCs w:val="20"/>
                <w:u w:color="262626"/>
                <w:lang w:val="en-US"/>
              </w:rPr>
              <w:t>Is the co-worker medically fit and able to continue in their current role?</w:t>
            </w:r>
          </w:p>
          <w:p w14:paraId="58BC59B6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Are </w:t>
            </w:r>
            <w:r w:rsidRPr="00686CB2">
              <w:rPr>
                <w:sz w:val="20"/>
                <w:szCs w:val="20"/>
                <w:lang w:val="en-US"/>
              </w:rPr>
              <w:t xml:space="preserve">you aware of any social, welfare or work issues affecting their attendance or performance?  </w:t>
            </w:r>
          </w:p>
          <w:p w14:paraId="0ECD4E72" w14:textId="77777777" w:rsidR="00B77846" w:rsidRPr="00686CB2" w:rsidRDefault="004B4B82" w:rsidP="00686CB2">
            <w:pPr>
              <w:pStyle w:val="Body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686CB2">
              <w:rPr>
                <w:color w:val="262626"/>
                <w:sz w:val="20"/>
                <w:szCs w:val="20"/>
                <w:u w:color="262626"/>
                <w:lang w:val="en-US"/>
              </w:rPr>
              <w:t>Is a further review by Occupational Health required? If so, approximately when? (Please specify if the individual is discharged, and why, or not).</w:t>
            </w:r>
          </w:p>
          <w:p w14:paraId="42E0B4DD" w14:textId="77777777" w:rsidR="00B77846" w:rsidRDefault="004B4B82">
            <w:pPr>
              <w:pStyle w:val="Body"/>
              <w:spacing w:after="80"/>
              <w:ind w:left="180" w:hanging="180"/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656A" w14:textId="77777777" w:rsidR="00B77846" w:rsidRDefault="00B77846"/>
        </w:tc>
      </w:tr>
    </w:tbl>
    <w:p w14:paraId="7E1ACC70" w14:textId="77777777" w:rsidR="00B77846" w:rsidRDefault="00B77846">
      <w:pPr>
        <w:pStyle w:val="Body"/>
        <w:widowControl w:val="0"/>
        <w:spacing w:after="0" w:line="240" w:lineRule="auto"/>
        <w:rPr>
          <w:sz w:val="20"/>
          <w:szCs w:val="20"/>
        </w:rPr>
      </w:pPr>
    </w:p>
    <w:p w14:paraId="6521E15E" w14:textId="36D5FC4E" w:rsidR="00B77846" w:rsidRDefault="00B77846">
      <w:pPr>
        <w:pStyle w:val="Body"/>
        <w:rPr>
          <w:b/>
          <w:bCs/>
          <w:sz w:val="20"/>
          <w:szCs w:val="20"/>
        </w:rPr>
      </w:pPr>
    </w:p>
    <w:p w14:paraId="4A3CFBE0" w14:textId="20979B6A" w:rsidR="00F9749B" w:rsidRDefault="00F9749B">
      <w:pPr>
        <w:pStyle w:val="Body"/>
        <w:rPr>
          <w:b/>
          <w:bCs/>
          <w:sz w:val="20"/>
          <w:szCs w:val="20"/>
        </w:rPr>
      </w:pPr>
    </w:p>
    <w:p w14:paraId="7331FF95" w14:textId="6026DB4E" w:rsidR="00F9749B" w:rsidRDefault="00F9749B">
      <w:pPr>
        <w:pStyle w:val="Body"/>
        <w:rPr>
          <w:b/>
          <w:bCs/>
          <w:sz w:val="20"/>
          <w:szCs w:val="20"/>
        </w:rPr>
      </w:pPr>
    </w:p>
    <w:p w14:paraId="4DB839FE" w14:textId="77777777" w:rsidR="00F9749B" w:rsidRDefault="00F9749B">
      <w:pPr>
        <w:pStyle w:val="Body"/>
        <w:rPr>
          <w:b/>
          <w:bCs/>
          <w:sz w:val="20"/>
          <w:szCs w:val="20"/>
        </w:rPr>
      </w:pPr>
    </w:p>
    <w:p w14:paraId="5FCFCDA8" w14:textId="77777777" w:rsidR="00B77846" w:rsidRDefault="00B77846">
      <w:pPr>
        <w:pStyle w:val="Body"/>
      </w:pPr>
    </w:p>
    <w:p w14:paraId="749EA27E" w14:textId="64EC2276" w:rsidR="00686CB2" w:rsidRDefault="00686CB2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Consent Form:</w:t>
      </w:r>
    </w:p>
    <w:p w14:paraId="42117F32" w14:textId="7A4999CF" w:rsidR="00B77846" w:rsidRDefault="004B4B82">
      <w:pPr>
        <w:pStyle w:val="Body"/>
        <w:rPr>
          <w:b/>
          <w:bCs/>
        </w:rPr>
      </w:pPr>
      <w:r>
        <w:rPr>
          <w:b/>
          <w:bCs/>
          <w:lang w:val="en-US"/>
        </w:rPr>
        <w:t>Persons Responsible for the Management of this Case</w:t>
      </w:r>
    </w:p>
    <w:p w14:paraId="344980D9" w14:textId="77777777" w:rsidR="00B77846" w:rsidRDefault="004B4B82">
      <w:pPr>
        <w:pStyle w:val="Body"/>
        <w:numPr>
          <w:ilvl w:val="0"/>
          <w:numId w:val="3"/>
        </w:num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I confirm that this referral has been fully discussed with the employee either directly via telephone or formal consultation and that they understand the reason for this referral: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  <w:lang w:val="en-US"/>
        </w:rPr>
        <w:t>Form completed by referring manager: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77846" w14:paraId="32C8DA70" w14:textId="77777777">
        <w:trPr>
          <w:trHeight w:val="6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DCF4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>Signed: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2122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 xml:space="preserve">Date: </w:t>
            </w:r>
          </w:p>
        </w:tc>
      </w:tr>
      <w:tr w:rsidR="00B77846" w14:paraId="0B154505" w14:textId="77777777">
        <w:trPr>
          <w:trHeight w:val="6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D74A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 xml:space="preserve">Name: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0FF5" w14:textId="77777777" w:rsidR="00B77846" w:rsidRDefault="004B4B82">
            <w:pPr>
              <w:pStyle w:val="Body"/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Position:</w:t>
            </w:r>
          </w:p>
          <w:p w14:paraId="5F70F288" w14:textId="66DA74E4" w:rsidR="00B77846" w:rsidRDefault="00B77846">
            <w:pPr>
              <w:pStyle w:val="Body"/>
              <w:spacing w:after="120" w:line="240" w:lineRule="auto"/>
            </w:pPr>
          </w:p>
        </w:tc>
      </w:tr>
      <w:tr w:rsidR="00B77846" w14:paraId="300203CE" w14:textId="77777777">
        <w:trPr>
          <w:trHeight w:val="6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7CB9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 xml:space="preserve">Contact Number: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AFFB" w14:textId="77777777" w:rsidR="00B77846" w:rsidRDefault="004B4B82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E-Mail Address: </w:t>
            </w:r>
          </w:p>
        </w:tc>
      </w:tr>
    </w:tbl>
    <w:p w14:paraId="5858C496" w14:textId="77777777" w:rsidR="00B77846" w:rsidRDefault="00B77846" w:rsidP="00686CB2">
      <w:pPr>
        <w:pStyle w:val="Body"/>
        <w:widowControl w:val="0"/>
        <w:spacing w:line="240" w:lineRule="auto"/>
        <w:ind w:left="756"/>
      </w:pPr>
    </w:p>
    <w:p w14:paraId="607A84A8" w14:textId="77777777" w:rsidR="00B77846" w:rsidRDefault="00B77846">
      <w:pPr>
        <w:pStyle w:val="Body"/>
        <w:spacing w:line="240" w:lineRule="auto"/>
        <w:jc w:val="both"/>
        <w:rPr>
          <w:b/>
          <w:bCs/>
          <w:sz w:val="20"/>
          <w:szCs w:val="20"/>
        </w:rPr>
      </w:pPr>
    </w:p>
    <w:p w14:paraId="57401CE3" w14:textId="77777777" w:rsidR="00B77846" w:rsidRDefault="004B4B82">
      <w:pPr>
        <w:pStyle w:val="Body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Employee: 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77846" w14:paraId="2B87F354" w14:textId="77777777">
        <w:trPr>
          <w:trHeight w:val="45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13F8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confirm that this referral has been fully discussed with me and I consent to attending occupational health and that a report will be sent to my manager and HR. </w:t>
            </w:r>
          </w:p>
        </w:tc>
      </w:tr>
      <w:tr w:rsidR="00B77846" w14:paraId="7D8F7E25" w14:textId="77777777">
        <w:trPr>
          <w:trHeight w:val="5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9604" w14:textId="77777777" w:rsidR="00B77846" w:rsidRDefault="004B4B82">
            <w:pPr>
              <w:pStyle w:val="Body"/>
              <w:spacing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Signed:      </w:t>
            </w:r>
          </w:p>
          <w:p w14:paraId="0E1DC949" w14:textId="308B30C3" w:rsidR="00B77846" w:rsidRDefault="00B77846">
            <w:pPr>
              <w:pStyle w:val="Body"/>
              <w:spacing w:after="12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A0FB" w14:textId="77777777" w:rsidR="00B77846" w:rsidRDefault="004B4B82">
            <w:pPr>
              <w:pStyle w:val="Body"/>
              <w:spacing w:after="12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Date:      </w:t>
            </w:r>
          </w:p>
        </w:tc>
      </w:tr>
    </w:tbl>
    <w:p w14:paraId="04E73DCB" w14:textId="77777777" w:rsidR="00B77846" w:rsidRDefault="00B77846">
      <w:pPr>
        <w:pStyle w:val="Body"/>
        <w:widowControl w:val="0"/>
        <w:spacing w:line="240" w:lineRule="auto"/>
        <w:rPr>
          <w:b/>
          <w:bCs/>
          <w:sz w:val="20"/>
          <w:szCs w:val="20"/>
        </w:rPr>
      </w:pPr>
    </w:p>
    <w:p w14:paraId="363A3B09" w14:textId="6EDDFC88" w:rsidR="00B77846" w:rsidRPr="00686CB2" w:rsidRDefault="00F9749B">
      <w:pPr>
        <w:pStyle w:val="Body"/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686CB2">
        <w:rPr>
          <w:b/>
          <w:bCs/>
          <w:sz w:val="20"/>
          <w:szCs w:val="20"/>
          <w:u w:val="single"/>
        </w:rPr>
        <w:t xml:space="preserve">Please note that consultations will not be carried out unless the referral has been </w:t>
      </w:r>
      <w:r w:rsidR="00686CB2" w:rsidRPr="00686CB2">
        <w:rPr>
          <w:b/>
          <w:bCs/>
          <w:sz w:val="20"/>
          <w:szCs w:val="20"/>
          <w:u w:val="single"/>
        </w:rPr>
        <w:t xml:space="preserve">discussed in full with the employee. The employee must sign the above consent form to confirm that they are happy to be referred to Occupational Health. </w:t>
      </w:r>
    </w:p>
    <w:p w14:paraId="72F79B23" w14:textId="77777777" w:rsidR="00B77846" w:rsidRDefault="00B77846">
      <w:pPr>
        <w:pStyle w:val="Body"/>
        <w:spacing w:line="240" w:lineRule="auto"/>
        <w:jc w:val="both"/>
        <w:rPr>
          <w:sz w:val="20"/>
          <w:szCs w:val="20"/>
        </w:rPr>
      </w:pPr>
    </w:p>
    <w:p w14:paraId="200789E0" w14:textId="2DB8800D" w:rsidR="00B77846" w:rsidRDefault="00B77846">
      <w:pPr>
        <w:pStyle w:val="Body"/>
        <w:spacing w:line="240" w:lineRule="auto"/>
        <w:jc w:val="both"/>
        <w:rPr>
          <w:rStyle w:val="None"/>
          <w:b/>
          <w:bCs/>
          <w:sz w:val="20"/>
          <w:szCs w:val="20"/>
        </w:rPr>
      </w:pPr>
    </w:p>
    <w:sectPr w:rsidR="00B77846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E769" w14:textId="77777777" w:rsidR="004B4B82" w:rsidRDefault="004B4B82">
      <w:r>
        <w:separator/>
      </w:r>
    </w:p>
  </w:endnote>
  <w:endnote w:type="continuationSeparator" w:id="0">
    <w:p w14:paraId="1888336A" w14:textId="77777777" w:rsidR="004B4B82" w:rsidRDefault="004B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chitects Daughte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C931" w14:textId="77777777" w:rsidR="00B77846" w:rsidRDefault="004B4B82">
    <w:pPr>
      <w:pStyle w:val="Body"/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808080"/>
        <w:sz w:val="16"/>
        <w:szCs w:val="16"/>
        <w:u w:color="808080"/>
      </w:rPr>
    </w:pPr>
    <w:r>
      <w:rPr>
        <w:rFonts w:ascii="Arial" w:hAnsi="Arial"/>
        <w:color w:val="808080"/>
        <w:sz w:val="16"/>
        <w:szCs w:val="16"/>
        <w:u w:color="808080"/>
        <w:lang w:val="de-DE"/>
      </w:rPr>
      <w:t xml:space="preserve">David Barber (OH) Ltd </w:t>
    </w:r>
    <w:r>
      <w:rPr>
        <w:rFonts w:ascii="Arial" w:hAnsi="Arial"/>
        <w:color w:val="808080"/>
        <w:sz w:val="16"/>
        <w:szCs w:val="16"/>
        <w:u w:color="808080"/>
        <w:lang w:val="en-US"/>
      </w:rPr>
      <w:t>– Management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B7D2" w14:textId="77777777" w:rsidR="004B4B82" w:rsidRDefault="004B4B82">
      <w:r>
        <w:separator/>
      </w:r>
    </w:p>
  </w:footnote>
  <w:footnote w:type="continuationSeparator" w:id="0">
    <w:p w14:paraId="3EE48459" w14:textId="77777777" w:rsidR="004B4B82" w:rsidRDefault="004B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EC8C" w14:textId="77777777" w:rsidR="00B77846" w:rsidRDefault="004B4B82">
    <w:pPr>
      <w:pStyle w:val="Body"/>
      <w:tabs>
        <w:tab w:val="left" w:pos="7665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9E55AE" wp14:editId="6C49A164">
              <wp:simplePos x="0" y="0"/>
              <wp:positionH relativeFrom="page">
                <wp:posOffset>491490</wp:posOffset>
              </wp:positionH>
              <wp:positionV relativeFrom="page">
                <wp:posOffset>775335</wp:posOffset>
              </wp:positionV>
              <wp:extent cx="2370456" cy="1410287"/>
              <wp:effectExtent l="0" t="0" r="0" b="0"/>
              <wp:wrapNone/>
              <wp:docPr id="1073741826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6" cy="1410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AA70BF" w14:textId="77777777" w:rsidR="00B77846" w:rsidRDefault="004B4B82">
                          <w:pPr>
                            <w:pStyle w:val="Body"/>
                            <w:spacing w:after="0"/>
                          </w:pPr>
                          <w:r>
                            <w:rPr>
                              <w:rFonts w:ascii="Architects Daughter" w:eastAsia="Architects Daughter" w:hAnsi="Architects Daughter" w:cs="Architects Daughter"/>
                              <w:color w:val="0070C0"/>
                              <w:sz w:val="32"/>
                              <w:szCs w:val="32"/>
                              <w:u w:color="0070C0"/>
                              <w:lang w:val="en-US"/>
                            </w:rPr>
                            <w:t>Keeping your employees Healthy, Productive and at work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8.7pt;margin-top:61.0pt;width:186.7pt;height:1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</w:pPr>
                    <w:r>
                      <w:rPr>
                        <w:rFonts w:ascii="Architects Daughter" w:cs="Architects Daughter" w:hAnsi="Architects Daughter" w:eastAsia="Architects Daughter"/>
                        <w:caps w:val="0"/>
                        <w:smallCaps w:val="0"/>
                        <w:strike w:val="0"/>
                        <w:dstrike w:val="0"/>
                        <w:color w:val="0070c0"/>
                        <w:sz w:val="32"/>
                        <w:szCs w:val="32"/>
                        <w:u w:color="0070c0"/>
                        <w:vertAlign w:val="baseline"/>
                        <w:rtl w:val="0"/>
                        <w:lang w:val="en-US"/>
                      </w:rPr>
                      <w:t>Keeping your employees Healthy, Productive and at work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Architects Daughter" w:eastAsia="Architects Daughter" w:hAnsi="Architects Daughter" w:cs="Architects Daughter"/>
        <w:color w:val="0070C0"/>
        <w:sz w:val="32"/>
        <w:szCs w:val="32"/>
        <w:u w:color="0070C0"/>
      </w:rPr>
      <w:tab/>
    </w:r>
    <w:r>
      <w:rPr>
        <w:rFonts w:ascii="Architects Daughter" w:eastAsia="Architects Daughter" w:hAnsi="Architects Daughter" w:cs="Architects Daughter"/>
        <w:noProof/>
        <w:color w:val="0070C0"/>
        <w:sz w:val="32"/>
        <w:szCs w:val="32"/>
        <w:u w:color="0070C0"/>
      </w:rPr>
      <w:drawing>
        <wp:inline distT="0" distB="0" distL="0" distR="0" wp14:anchorId="5FC16779" wp14:editId="19AB6766">
          <wp:extent cx="1460635" cy="1083882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635" cy="1083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8D7"/>
    <w:multiLevelType w:val="hybridMultilevel"/>
    <w:tmpl w:val="63682324"/>
    <w:lvl w:ilvl="0" w:tplc="673017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C8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87124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C4F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2B3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F8BDCA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C3F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676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6D8B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F8221D"/>
    <w:multiLevelType w:val="hybridMultilevel"/>
    <w:tmpl w:val="298A1BD2"/>
    <w:numStyleLink w:val="ImportedStyle2"/>
  </w:abstractNum>
  <w:abstractNum w:abstractNumId="2" w15:restartNumberingAfterBreak="0">
    <w:nsid w:val="425509DD"/>
    <w:multiLevelType w:val="hybridMultilevel"/>
    <w:tmpl w:val="298A1BD2"/>
    <w:styleLink w:val="ImportedStyle2"/>
    <w:lvl w:ilvl="0" w:tplc="C9402B54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A942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EB3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67D9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6A0A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8A2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015A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AA15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8D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6715924">
    <w:abstractNumId w:val="0"/>
  </w:num>
  <w:num w:numId="2" w16cid:durableId="1897013910">
    <w:abstractNumId w:val="2"/>
  </w:num>
  <w:num w:numId="3" w16cid:durableId="1435904960">
    <w:abstractNumId w:val="1"/>
  </w:num>
  <w:num w:numId="4" w16cid:durableId="337582539">
    <w:abstractNumId w:val="1"/>
    <w:lvlOverride w:ilvl="0">
      <w:lvl w:ilvl="0" w:tplc="616A94D4">
        <w:start w:val="1"/>
        <w:numFmt w:val="bullet"/>
        <w:lvlText w:val="✔"/>
        <w:lvlJc w:val="left"/>
        <w:pPr>
          <w:ind w:left="7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2B3D8">
        <w:start w:val="1"/>
        <w:numFmt w:val="bullet"/>
        <w:lvlText w:val="o"/>
        <w:lvlJc w:val="left"/>
        <w:pPr>
          <w:ind w:left="1476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C4F0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A4DA8">
        <w:start w:val="1"/>
        <w:numFmt w:val="bullet"/>
        <w:lvlText w:val="●"/>
        <w:lvlJc w:val="left"/>
        <w:pPr>
          <w:ind w:left="2916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A4F16C">
        <w:start w:val="1"/>
        <w:numFmt w:val="bullet"/>
        <w:lvlText w:val="o"/>
        <w:lvlJc w:val="left"/>
        <w:pPr>
          <w:ind w:left="3636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043854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B425DA">
        <w:start w:val="1"/>
        <w:numFmt w:val="bullet"/>
        <w:lvlText w:val="●"/>
        <w:lvlJc w:val="left"/>
        <w:pPr>
          <w:ind w:left="5076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E4CA6">
        <w:start w:val="1"/>
        <w:numFmt w:val="bullet"/>
        <w:lvlText w:val="o"/>
        <w:lvlJc w:val="left"/>
        <w:pPr>
          <w:ind w:left="5796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58EF6E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46"/>
    <w:rsid w:val="000D10FD"/>
    <w:rsid w:val="00207F6E"/>
    <w:rsid w:val="004B4B82"/>
    <w:rsid w:val="00686CB2"/>
    <w:rsid w:val="00773DF9"/>
    <w:rsid w:val="00A447BE"/>
    <w:rsid w:val="00B77846"/>
    <w:rsid w:val="00E21CA6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2071D"/>
  <w15:docId w15:val="{578821A9-257D-4C11-8716-B131E5B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D1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0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0F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@dbocc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Barber</dc:creator>
  <cp:lastModifiedBy>David Barber</cp:lastModifiedBy>
  <cp:revision>6</cp:revision>
  <dcterms:created xsi:type="dcterms:W3CDTF">2022-09-07T10:29:00Z</dcterms:created>
  <dcterms:modified xsi:type="dcterms:W3CDTF">2022-09-07T10:32:00Z</dcterms:modified>
</cp:coreProperties>
</file>